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05E" w:rsidRPr="00BF105E" w:rsidRDefault="00BF105E" w:rsidP="00BF1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BF105E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К О Н Т Р О Л Н А   Л И С Т А  З А</w:t>
      </w:r>
    </w:p>
    <w:p w:rsidR="00BF105E" w:rsidRPr="00BF105E" w:rsidRDefault="00BF105E" w:rsidP="00BF1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BF105E">
        <w:rPr>
          <w:rFonts w:ascii="Times New Roman" w:eastAsia="Times New Roman" w:hAnsi="Times New Roman" w:cs="Times New Roman"/>
          <w:b/>
          <w:sz w:val="28"/>
          <w:szCs w:val="28"/>
          <w:lang w:val="sr-Cyrl-RS" w:eastAsia="ru-RU"/>
        </w:rPr>
        <w:t xml:space="preserve">Ф Л О Р О С Ц Е Н Т Н Е   Ц Е В И   К О Ј Е  С А Д Р Ж Е  Ж И В У </w:t>
      </w:r>
    </w:p>
    <w:p w:rsidR="00BF105E" w:rsidRPr="00BF105E" w:rsidRDefault="00BF105E" w:rsidP="00BF1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F10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tbl>
      <w:tblPr>
        <w:tblW w:w="10137" w:type="dxa"/>
        <w:jc w:val="center"/>
        <w:tblLook w:val="0000" w:firstRow="0" w:lastRow="0" w:firstColumn="0" w:lastColumn="0" w:noHBand="0" w:noVBand="0"/>
      </w:tblPr>
      <w:tblGrid>
        <w:gridCol w:w="3469"/>
        <w:gridCol w:w="6668"/>
      </w:tblGrid>
      <w:tr w:rsidR="00BF105E" w:rsidRPr="00BF105E" w:rsidTr="00363CD3">
        <w:trPr>
          <w:trHeight w:val="288"/>
          <w:jc w:val="center"/>
        </w:trPr>
        <w:tc>
          <w:tcPr>
            <w:tcW w:w="101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:rsidR="00BF105E" w:rsidRPr="00BF105E" w:rsidRDefault="00BF105E" w:rsidP="00BF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1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ИНФОРМАЦИЈЕ О ПОСТРОЈЕЊУ</w:t>
            </w:r>
          </w:p>
        </w:tc>
      </w:tr>
      <w:tr w:rsidR="00BF105E" w:rsidRPr="00BF105E" w:rsidTr="00363CD3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105E" w:rsidRPr="00BF105E" w:rsidRDefault="00BF105E" w:rsidP="00BF1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BF1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Назив 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BF105E" w:rsidRPr="00BF105E" w:rsidRDefault="00BF105E" w:rsidP="00BF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BF105E" w:rsidRPr="00BF105E" w:rsidTr="00363CD3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105E" w:rsidRPr="00BF105E" w:rsidRDefault="00BF105E" w:rsidP="00BF1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BF1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Адреса </w:t>
            </w:r>
            <w:r w:rsidRPr="00BF1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(улица и број) </w:t>
            </w:r>
            <w:r w:rsidRPr="00BF1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BF105E" w:rsidRPr="00BF105E" w:rsidRDefault="00BF105E" w:rsidP="00BF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BF105E" w:rsidRPr="00BF105E" w:rsidTr="00363CD3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105E" w:rsidRPr="00BF105E" w:rsidRDefault="00BF105E" w:rsidP="00BF1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val="sr-Latn-CS"/>
              </w:rPr>
            </w:pPr>
            <w:r w:rsidRPr="00BF1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BF105E" w:rsidRPr="00BF105E" w:rsidRDefault="00BF105E" w:rsidP="00BF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BF105E" w:rsidRPr="00BF105E" w:rsidTr="00363CD3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105E" w:rsidRPr="00BF105E" w:rsidRDefault="00BF105E" w:rsidP="00BF1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BF1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BF105E" w:rsidRPr="00BF105E" w:rsidRDefault="00BF105E" w:rsidP="00BF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BF105E" w:rsidRPr="00BF105E" w:rsidTr="00363CD3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105E" w:rsidRPr="00BF105E" w:rsidRDefault="00BF105E" w:rsidP="00BF1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BF105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Порески идентификациони број (ПИБ)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BF105E" w:rsidRPr="00BF105E" w:rsidRDefault="00BF105E" w:rsidP="00BF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BF105E" w:rsidRPr="00BF105E" w:rsidTr="00363CD3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105E" w:rsidRPr="00BF105E" w:rsidRDefault="00BF105E" w:rsidP="00BF1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F1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Контакт особа </w:t>
            </w:r>
            <w:r w:rsidRPr="00BF1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у</w:t>
            </w:r>
            <w:r w:rsidRPr="00BF1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 постројењу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BF105E" w:rsidRPr="00BF105E" w:rsidRDefault="00BF105E" w:rsidP="00BF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BF105E" w:rsidRPr="00BF105E" w:rsidTr="00363CD3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105E" w:rsidRPr="00BF105E" w:rsidRDefault="00BF105E" w:rsidP="00BF1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F1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Назив радног места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BF105E" w:rsidRPr="00BF105E" w:rsidRDefault="00BF105E" w:rsidP="00BF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BF105E" w:rsidRPr="00BF105E" w:rsidTr="00363CD3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BF105E" w:rsidRPr="00BF105E" w:rsidRDefault="00BF105E" w:rsidP="00BF1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BF1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BF105E" w:rsidRPr="00BF105E" w:rsidRDefault="00BF105E" w:rsidP="00BF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814F3F" w:rsidRDefault="00814F3F" w:rsidP="00BF105E">
      <w:pPr>
        <w:spacing w:after="0" w:line="240" w:lineRule="auto"/>
      </w:pPr>
    </w:p>
    <w:tbl>
      <w:tblPr>
        <w:tblW w:w="1018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"/>
        <w:gridCol w:w="6725"/>
        <w:gridCol w:w="1809"/>
        <w:gridCol w:w="1625"/>
      </w:tblGrid>
      <w:tr w:rsidR="00BF105E" w:rsidTr="00363CD3">
        <w:trPr>
          <w:trHeight w:val="237"/>
          <w:jc w:val="center"/>
        </w:trPr>
        <w:tc>
          <w:tcPr>
            <w:tcW w:w="101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05E" w:rsidRPr="00EC6829" w:rsidRDefault="00BF105E" w:rsidP="00A01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sr-Cyrl-RS" w:eastAsia="ru-RU"/>
              </w:rPr>
            </w:pPr>
            <w:r w:rsidRPr="00EC6829">
              <w:rPr>
                <w:rFonts w:ascii="Times New Roman" w:hAnsi="Times New Roman" w:cs="Times New Roman"/>
                <w:b/>
                <w:szCs w:val="24"/>
                <w:lang w:val="sr-Cyrl-RS" w:eastAsia="ru-RU"/>
              </w:rPr>
              <w:t>1. ПОДАЦИ ОД ЗНАЧАЈА ЗА СТАТУС  СУБЈЕКТА КОЈИ УПРАВЉА СКЛАДИШТЕМ</w:t>
            </w:r>
          </w:p>
        </w:tc>
      </w:tr>
      <w:tr w:rsidR="00BF105E" w:rsidTr="00BF105E">
        <w:trPr>
          <w:gridBefore w:val="1"/>
          <w:wBefore w:w="24" w:type="dxa"/>
          <w:trHeight w:val="275"/>
          <w:jc w:val="center"/>
        </w:trPr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05E" w:rsidRPr="00EC6829" w:rsidRDefault="00BF105E" w:rsidP="00363CD3">
            <w:pPr>
              <w:pStyle w:val="ListParagraph"/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lang w:val="sr-Cyrl-RS"/>
              </w:rPr>
            </w:pPr>
            <w:r w:rsidRPr="00EC6829">
              <w:rPr>
                <w:rFonts w:ascii="Times New Roman" w:hAnsi="Times New Roman"/>
                <w:lang w:val="sr-Cyrl-RS"/>
              </w:rPr>
              <w:t>1. Да ли је оператер који управља складиштем уписан у основни регистар?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05E" w:rsidRDefault="00BF105E" w:rsidP="00BF105E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jc w:val="center"/>
              <w:rPr>
                <w:lang w:val="sr-Cyrl-RS"/>
              </w:rPr>
            </w:pPr>
            <w:r>
              <w:sym w:font="Webdings" w:char="F063"/>
            </w:r>
            <w:r>
              <w:t xml:space="preserve"> </w:t>
            </w:r>
            <w:r w:rsidRPr="0031081B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05E" w:rsidRDefault="00BF105E" w:rsidP="00BF105E">
            <w:pPr>
              <w:autoSpaceDE w:val="0"/>
              <w:autoSpaceDN w:val="0"/>
              <w:adjustRightInd w:val="0"/>
              <w:spacing w:after="0" w:line="240" w:lineRule="auto"/>
              <w:ind w:right="249"/>
              <w:rPr>
                <w:lang w:val="sr-Cyrl-RS"/>
              </w:rPr>
            </w:pPr>
            <w:r>
              <w:sym w:font="Webdings" w:char="F063"/>
            </w:r>
            <w:r>
              <w:t xml:space="preserve"> </w:t>
            </w:r>
            <w:r w:rsidRPr="0031081B">
              <w:rPr>
                <w:rFonts w:ascii="Times New Roman" w:hAnsi="Times New Roman" w:cs="Times New Roman"/>
                <w:szCs w:val="24"/>
              </w:rPr>
              <w:t>не</w:t>
            </w:r>
            <w:r w:rsidRPr="0031081B">
              <w:rPr>
                <w:rFonts w:ascii="Times New Roman" w:hAnsi="Times New Roman" w:cs="Times New Roman"/>
                <w:szCs w:val="24"/>
                <w:lang w:val="sr-Cyrl-RS"/>
              </w:rPr>
              <w:t>*</w:t>
            </w:r>
          </w:p>
        </w:tc>
      </w:tr>
      <w:tr w:rsidR="00BF105E" w:rsidTr="00BF105E">
        <w:trPr>
          <w:gridBefore w:val="1"/>
          <w:wBefore w:w="24" w:type="dxa"/>
          <w:trHeight w:val="661"/>
          <w:jc w:val="center"/>
        </w:trPr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05E" w:rsidRPr="00EC6829" w:rsidRDefault="00BF105E" w:rsidP="00363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C6829">
              <w:rPr>
                <w:rFonts w:ascii="Times New Roman" w:hAnsi="Times New Roman" w:cs="Times New Roman"/>
                <w:szCs w:val="24"/>
                <w:lang w:val="sr-Cyrl-RS"/>
              </w:rPr>
              <w:t xml:space="preserve">2. Да ли је оператер прибавио дозволу </w:t>
            </w:r>
            <w:r w:rsidRPr="00EC6829">
              <w:rPr>
                <w:rFonts w:ascii="Times New Roman" w:hAnsi="Times New Roman" w:cs="Times New Roman"/>
                <w:szCs w:val="24"/>
              </w:rPr>
              <w:t>надлежног органа</w:t>
            </w:r>
            <w:r w:rsidRPr="00EC6829">
              <w:rPr>
                <w:rFonts w:ascii="Times New Roman" w:hAnsi="Times New Roman" w:cs="Times New Roman"/>
                <w:szCs w:val="24"/>
                <w:lang w:val="sr-Cyrl-RS"/>
              </w:rPr>
              <w:t>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05E" w:rsidRDefault="00BF105E" w:rsidP="00BF105E">
            <w:pPr>
              <w:autoSpaceDE w:val="0"/>
              <w:autoSpaceDN w:val="0"/>
              <w:adjustRightInd w:val="0"/>
              <w:spacing w:after="0" w:line="240" w:lineRule="auto"/>
              <w:ind w:right="249"/>
              <w:jc w:val="center"/>
              <w:rPr>
                <w:lang w:val="sr-Cyrl-RS"/>
              </w:rPr>
            </w:pPr>
            <w:r>
              <w:sym w:font="Webdings" w:char="F063"/>
            </w:r>
            <w:r>
              <w:t xml:space="preserve"> </w:t>
            </w:r>
            <w:r w:rsidRPr="0031081B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05E" w:rsidRDefault="00BF105E" w:rsidP="00BF105E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lang w:val="sr-Cyrl-RS"/>
              </w:rPr>
            </w:pPr>
            <w:r>
              <w:sym w:font="Webdings" w:char="F063"/>
            </w:r>
            <w:r>
              <w:t xml:space="preserve"> </w:t>
            </w:r>
            <w:r w:rsidRPr="0031081B">
              <w:rPr>
                <w:rFonts w:ascii="Times New Roman" w:hAnsi="Times New Roman" w:cs="Times New Roman"/>
                <w:szCs w:val="24"/>
              </w:rPr>
              <w:t>не</w:t>
            </w:r>
            <w:r w:rsidRPr="0031081B">
              <w:rPr>
                <w:rFonts w:ascii="Times New Roman" w:hAnsi="Times New Roman" w:cs="Times New Roman"/>
                <w:szCs w:val="24"/>
                <w:lang w:val="sr-Cyrl-RS"/>
              </w:rPr>
              <w:t>*</w:t>
            </w:r>
          </w:p>
        </w:tc>
      </w:tr>
      <w:tr w:rsidR="00BF105E" w:rsidTr="00363CD3">
        <w:trPr>
          <w:gridBefore w:val="1"/>
          <w:wBefore w:w="24" w:type="dxa"/>
          <w:trHeight w:val="796"/>
          <w:jc w:val="center"/>
        </w:trPr>
        <w:tc>
          <w:tcPr>
            <w:tcW w:w="10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05E" w:rsidRPr="00EC6829" w:rsidRDefault="00BF105E" w:rsidP="00EC6829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 w:rsidRPr="00EC6829">
              <w:rPr>
                <w:rFonts w:ascii="Times New Roman" w:hAnsi="Times New Roman" w:cs="Times New Roman"/>
                <w:lang w:val="sr-Cyrl-RS"/>
              </w:rPr>
              <w:t>*</w:t>
            </w:r>
            <w:r w:rsidRPr="00EC6829">
              <w:rPr>
                <w:rFonts w:ascii="Times New Roman" w:hAnsi="Times New Roman" w:cs="Times New Roman"/>
                <w:b/>
                <w:lang w:val="sr-Cyrl-RS"/>
              </w:rPr>
              <w:t xml:space="preserve"> објекат за који су одговори на питања под тач. 1 и тач. 2 негативни,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BF105E" w:rsidRDefault="00BF105E" w:rsidP="00EC6829">
      <w:pPr>
        <w:spacing w:after="0" w:line="240" w:lineRule="auto"/>
      </w:pPr>
    </w:p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6379"/>
        <w:gridCol w:w="11"/>
        <w:gridCol w:w="3228"/>
      </w:tblGrid>
      <w:tr w:rsidR="00EC6829" w:rsidRPr="00EC6829" w:rsidTr="00363CD3">
        <w:trPr>
          <w:trHeight w:val="74"/>
          <w:jc w:val="center"/>
        </w:trPr>
        <w:tc>
          <w:tcPr>
            <w:tcW w:w="101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6829" w:rsidRPr="00EC6829" w:rsidRDefault="00EC6829" w:rsidP="00A01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682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ФЛОРОСЦЕНТНИХ ЦЕВИ  КОЈЕ САДРЖЕ ЖИВУ</w:t>
            </w:r>
          </w:p>
        </w:tc>
      </w:tr>
      <w:tr w:rsidR="00EC6829" w:rsidRPr="00EC6829" w:rsidTr="00363CD3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Привредни субјект/власник поседује: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Компактне флоросцентне </w:t>
            </w:r>
          </w:p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цеви које садрже живу до </w:t>
            </w:r>
            <w:r w:rsidRPr="00EC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  mg</w:t>
            </w:r>
          </w:p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Равне флуросцентне </w:t>
            </w:r>
          </w:p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изворе </w:t>
            </w:r>
            <w:r w:rsidRPr="00EC68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ветлости за опште   </w:t>
            </w:r>
          </w:p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сврхе које садрже живу</w:t>
            </w:r>
          </w:p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Равне флуросцентне  </w:t>
            </w:r>
          </w:p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изворе светлости за </w:t>
            </w:r>
          </w:p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посебне намене које </w:t>
            </w:r>
          </w:p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садрже живу</w:t>
            </w:r>
          </w:p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Друго</w:t>
            </w:r>
          </w:p>
        </w:tc>
      </w:tr>
      <w:tr w:rsidR="00EC6829" w:rsidRPr="00EC6829" w:rsidTr="00363CD3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6829" w:rsidRPr="00EC6829" w:rsidRDefault="00EC6829" w:rsidP="00EC68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Напомена:</w:t>
            </w:r>
          </w:p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C6829" w:rsidRPr="00EC6829" w:rsidTr="00363CD3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Власник отпадних  флоросцентних цеви  које садрже живу је: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Произвођач </w:t>
            </w:r>
          </w:p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Оператер</w:t>
            </w:r>
          </w:p>
        </w:tc>
      </w:tr>
      <w:tr w:rsidR="00EC6829" w:rsidRPr="00EC6829" w:rsidTr="00363CD3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6829" w:rsidRPr="00EC6829" w:rsidRDefault="00EC6829" w:rsidP="00EC68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EC6829" w:rsidRPr="00EC6829" w:rsidTr="00363CD3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3.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Оператер обавља делатност у области управљања отпадним флоросцентним цевима које садрже живу: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Сакупљање</w:t>
            </w:r>
          </w:p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Транспорт</w:t>
            </w:r>
          </w:p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Складиштење</w:t>
            </w:r>
          </w:p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sym w:font="Wingdings" w:char="F06F"/>
            </w: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Третман</w:t>
            </w:r>
          </w:p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Одлагање</w:t>
            </w:r>
          </w:p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</w:tr>
      <w:tr w:rsidR="00EC6829" w:rsidRPr="00EC6829" w:rsidTr="00363CD3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6829" w:rsidRPr="00EC6829" w:rsidRDefault="00EC6829" w:rsidP="00EC68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Напомена:</w:t>
            </w:r>
          </w:p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C6829" w:rsidRPr="00EC6829" w:rsidTr="00363CD3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6829" w:rsidRPr="00EC6829" w:rsidRDefault="00EC6829" w:rsidP="00EC68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4.</w:t>
            </w:r>
          </w:p>
        </w:tc>
        <w:tc>
          <w:tcPr>
            <w:tcW w:w="96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Врсте флоросцентних цеви које садрже живу: </w:t>
            </w:r>
          </w:p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Назив:                                                                     </w:t>
            </w:r>
            <w:r w:rsidRPr="00EC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EC68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Индексни број:</w:t>
            </w:r>
          </w:p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________________________                                             _________________________</w:t>
            </w:r>
          </w:p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________________________                                             _________________________</w:t>
            </w:r>
          </w:p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</w:p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________________________                                             _________________________</w:t>
            </w:r>
          </w:p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C6829" w:rsidRPr="00EC6829" w:rsidTr="00363CD3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6829" w:rsidRPr="00EC6829" w:rsidRDefault="00EC6829" w:rsidP="00EC68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EC6829" w:rsidRPr="00EC6829" w:rsidTr="00363CD3">
        <w:trPr>
          <w:trHeight w:val="206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6829" w:rsidRPr="00EC6829" w:rsidRDefault="00EC6829" w:rsidP="00EC68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5.</w:t>
            </w:r>
          </w:p>
        </w:tc>
        <w:tc>
          <w:tcPr>
            <w:tcW w:w="961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Извештаји о испитивању отпада (флоросцентне цеви које садрже живу):  </w:t>
            </w: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Да-2    </w:t>
            </w: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Не-0</w:t>
            </w:r>
          </w:p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                                                                         </w:t>
            </w:r>
          </w:p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Број: _____________________________________________________________</w:t>
            </w:r>
          </w:p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 издавања: ___________________________________________________</w:t>
            </w:r>
          </w:p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Издат од стране: ___________________________________________________</w:t>
            </w:r>
          </w:p>
        </w:tc>
      </w:tr>
      <w:tr w:rsidR="00EC6829" w:rsidRPr="00EC6829" w:rsidTr="00363CD3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6829" w:rsidRPr="00EC6829" w:rsidRDefault="00EC6829" w:rsidP="00EC68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Напомена:</w:t>
            </w:r>
          </w:p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C6829" w:rsidRPr="00EC6829" w:rsidTr="00363CD3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6829" w:rsidRPr="00EC6829" w:rsidRDefault="00EC6829" w:rsidP="00EC68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6.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Закључени уговори о примопредаји отпада: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                              (2)</w:t>
            </w:r>
          </w:p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                              (0)</w:t>
            </w:r>
          </w:p>
        </w:tc>
      </w:tr>
      <w:tr w:rsidR="00EC6829" w:rsidRPr="00EC6829" w:rsidTr="00363CD3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6829" w:rsidRPr="00EC6829" w:rsidRDefault="00EC6829" w:rsidP="00EC68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EC6829" w:rsidRPr="00EC6829" w:rsidTr="00363CD3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6829" w:rsidRPr="00EC6829" w:rsidRDefault="00EC6829" w:rsidP="00EC68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7.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Кретање опасног отпада прати Документ о кретању </w:t>
            </w:r>
          </w:p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опасног отпада 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                               (2)</w:t>
            </w:r>
          </w:p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                               (0)    </w:t>
            </w:r>
          </w:p>
        </w:tc>
      </w:tr>
      <w:tr w:rsidR="00EC6829" w:rsidRPr="00EC6829" w:rsidTr="00363CD3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6829" w:rsidRPr="00EC6829" w:rsidRDefault="00EC6829" w:rsidP="00EC68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Напомена:</w:t>
            </w:r>
          </w:p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C6829" w:rsidRPr="00EC6829" w:rsidTr="00363CD3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6829" w:rsidRPr="00EC6829" w:rsidRDefault="00EC6829" w:rsidP="00EC68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8.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Произвођач/власник разврстава и класификује отпад пре предаје: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                              (2)</w:t>
            </w:r>
          </w:p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                              (0)</w:t>
            </w:r>
          </w:p>
        </w:tc>
      </w:tr>
      <w:tr w:rsidR="00EC6829" w:rsidRPr="00EC6829" w:rsidTr="00363CD3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6829" w:rsidRPr="00EC6829" w:rsidRDefault="00EC6829" w:rsidP="00EC68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EC6829" w:rsidRPr="00EC6829" w:rsidTr="00363CD3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6829" w:rsidRPr="00EC6829" w:rsidRDefault="00EC6829" w:rsidP="00EC68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9.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Предаја отпада овлашћеном оператеру: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                               (2)</w:t>
            </w:r>
          </w:p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                               (0)</w:t>
            </w:r>
          </w:p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</w:tr>
      <w:tr w:rsidR="00EC6829" w:rsidRPr="00EC6829" w:rsidTr="0031081B">
        <w:trPr>
          <w:trHeight w:val="525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6829" w:rsidRPr="00EC6829" w:rsidRDefault="00EC6829" w:rsidP="00EC68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EC6829" w:rsidRPr="00EC6829" w:rsidTr="00363CD3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6829" w:rsidRPr="00EC6829" w:rsidRDefault="00EC6829" w:rsidP="00EC68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bookmarkStart w:id="0" w:name="_Toc178427149"/>
            <w:bookmarkEnd w:id="0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10.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Сакупљање се врши у непропусним и затвореним посудама које носе ознаку индексног броја отпадних флоросцентних цеви које садрже живу: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                                (2)</w:t>
            </w:r>
          </w:p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                                (0)</w:t>
            </w:r>
          </w:p>
        </w:tc>
      </w:tr>
      <w:tr w:rsidR="00EC6829" w:rsidRPr="00EC6829" w:rsidTr="00363CD3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6829" w:rsidRPr="00EC6829" w:rsidRDefault="00EC6829" w:rsidP="00EC68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EC6829" w:rsidRPr="00EC6829" w:rsidTr="00363CD3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6829" w:rsidRPr="00EC6829" w:rsidRDefault="00EC6829" w:rsidP="00EC68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lastRenderedPageBreak/>
              <w:t>11.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Складиштење се врши  са условима прописаним </w:t>
            </w:r>
          </w:p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дозволом за управљање отпада 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                                 (2)</w:t>
            </w:r>
          </w:p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                                 (0)</w:t>
            </w:r>
          </w:p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</w:tr>
      <w:tr w:rsidR="00EC6829" w:rsidRPr="00EC6829" w:rsidTr="00363CD3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6829" w:rsidRPr="00EC6829" w:rsidRDefault="00EC6829" w:rsidP="00EC68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EC6829" w:rsidRPr="00EC6829" w:rsidTr="00363CD3">
        <w:trPr>
          <w:trHeight w:val="1092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6829" w:rsidRPr="00EC6829" w:rsidRDefault="00EC6829" w:rsidP="00EC68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12.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Обележавање се врши у складу са прописом којим се уређује складиштење, паковање и обележавање опасног отпада: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                               (2)         </w:t>
            </w:r>
          </w:p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                               (0)</w:t>
            </w:r>
          </w:p>
        </w:tc>
      </w:tr>
      <w:tr w:rsidR="00EC6829" w:rsidRPr="00EC6829" w:rsidTr="0031081B">
        <w:trPr>
          <w:trHeight w:val="55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6829" w:rsidRPr="00EC6829" w:rsidRDefault="00EC6829" w:rsidP="00EC68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EC6829" w:rsidRPr="00EC6829" w:rsidTr="00363CD3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6829" w:rsidRPr="00EC6829" w:rsidRDefault="00EC6829" w:rsidP="00EC68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13.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Третман се врши у складу са условима прописаним дозволом за управљање отпадом: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                                 (2)   </w:t>
            </w:r>
          </w:p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                                 (0)  </w:t>
            </w:r>
          </w:p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</w:tr>
      <w:tr w:rsidR="00EC6829" w:rsidRPr="00EC6829" w:rsidTr="0031081B">
        <w:trPr>
          <w:trHeight w:val="541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6829" w:rsidRPr="00EC6829" w:rsidRDefault="00EC6829" w:rsidP="00EC68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EC6829" w:rsidRPr="00EC6829" w:rsidTr="00363CD3">
        <w:trPr>
          <w:trHeight w:val="81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6829" w:rsidRPr="00EC6829" w:rsidRDefault="00EC6829" w:rsidP="00EC68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14.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Постројење за третман флуоресцентних цеви и сијалица је: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Мобилно постројење </w:t>
            </w:r>
          </w:p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Стационарно постројење</w:t>
            </w:r>
          </w:p>
        </w:tc>
      </w:tr>
      <w:tr w:rsidR="00EC6829" w:rsidRPr="00EC6829" w:rsidTr="0031081B">
        <w:trPr>
          <w:trHeight w:val="563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6829" w:rsidRPr="00EC6829" w:rsidRDefault="00EC6829" w:rsidP="00EC68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EC6829" w:rsidRPr="00EC6829" w:rsidTr="0031081B">
        <w:trPr>
          <w:trHeight w:val="231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6829" w:rsidRPr="00EC6829" w:rsidRDefault="00EC6829" w:rsidP="00EC68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15.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Третманом настају отпадни токови: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Стаклени крш</w:t>
            </w:r>
          </w:p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Пластични делови</w:t>
            </w:r>
          </w:p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Обојени метали</w:t>
            </w:r>
          </w:p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Штампане плоче</w:t>
            </w:r>
          </w:p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Фосфорни прах</w:t>
            </w:r>
          </w:p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Жива на адсорпцином </w:t>
            </w:r>
          </w:p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(активни угаљ) филтру</w:t>
            </w:r>
          </w:p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</w:p>
        </w:tc>
      </w:tr>
      <w:tr w:rsidR="00EC6829" w:rsidRPr="00EC6829" w:rsidTr="0031081B">
        <w:trPr>
          <w:trHeight w:val="541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6829" w:rsidRPr="00EC6829" w:rsidRDefault="00EC6829" w:rsidP="00EC68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EC6829" w:rsidRPr="00EC6829" w:rsidTr="00363CD3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6829" w:rsidRPr="00EC6829" w:rsidRDefault="00EC6829" w:rsidP="00EC68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16.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Извршено разврставање и класификација третманом насталих врста отпада: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                          </w:t>
            </w:r>
            <w:r w:rsidR="00310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(2)</w:t>
            </w:r>
          </w:p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Делимично             </w:t>
            </w:r>
            <w:r w:rsidR="00310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(1) </w:t>
            </w:r>
          </w:p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EC68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                             (0)</w:t>
            </w:r>
          </w:p>
        </w:tc>
      </w:tr>
      <w:tr w:rsidR="00EC6829" w:rsidRPr="00EC6829" w:rsidTr="00362222">
        <w:trPr>
          <w:trHeight w:val="510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6829" w:rsidRPr="00EC6829" w:rsidRDefault="00EC6829" w:rsidP="00EC68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 w:rsidRPr="00EC682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EC6829" w:rsidRPr="00EC6829" w:rsidRDefault="00EC6829" w:rsidP="00EC682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362222" w:rsidRPr="00362222" w:rsidTr="00362222">
        <w:trPr>
          <w:trHeight w:val="868"/>
          <w:jc w:val="center"/>
        </w:trPr>
        <w:tc>
          <w:tcPr>
            <w:tcW w:w="54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62222" w:rsidRPr="00362222" w:rsidRDefault="00362222" w:rsidP="0036222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17.</w:t>
            </w:r>
          </w:p>
        </w:tc>
        <w:tc>
          <w:tcPr>
            <w:tcW w:w="63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2222" w:rsidRPr="00362222" w:rsidRDefault="00362222" w:rsidP="0036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622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Прибављени прописани Извештаји о испитивању отпада:                                                    </w:t>
            </w:r>
            <w:r w:rsidRPr="003622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</w:t>
            </w:r>
          </w:p>
        </w:tc>
        <w:tc>
          <w:tcPr>
            <w:tcW w:w="32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2222" w:rsidRPr="00362222" w:rsidRDefault="00362222" w:rsidP="0036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622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3622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3622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                                (2)</w:t>
            </w:r>
          </w:p>
          <w:p w:rsidR="00362222" w:rsidRPr="00362222" w:rsidRDefault="00362222" w:rsidP="0036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3622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3622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3622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(0)              </w:t>
            </w:r>
          </w:p>
        </w:tc>
      </w:tr>
      <w:tr w:rsidR="00362222" w:rsidRPr="00362222" w:rsidTr="00363CD3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62222" w:rsidRPr="00362222" w:rsidRDefault="00362222" w:rsidP="0036222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362222" w:rsidRPr="00362222" w:rsidRDefault="00362222" w:rsidP="0036222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 w:rsidRPr="0036222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362222" w:rsidRPr="00362222" w:rsidRDefault="00362222" w:rsidP="0036222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362222" w:rsidRPr="00362222" w:rsidTr="00363CD3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62222" w:rsidRPr="00362222" w:rsidRDefault="00362222" w:rsidP="0036222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18.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222" w:rsidRPr="00362222" w:rsidRDefault="00362222" w:rsidP="0036222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 w:rsidRPr="003622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Амбалажа је погодна за складиштење, чување и транспорт насталих врста отпада: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2222" w:rsidRPr="00362222" w:rsidRDefault="00362222" w:rsidP="0036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622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3622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                          (2)</w:t>
            </w:r>
          </w:p>
          <w:p w:rsidR="00362222" w:rsidRPr="00362222" w:rsidRDefault="00362222" w:rsidP="0036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622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3622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                          (0)</w:t>
            </w:r>
          </w:p>
          <w:p w:rsidR="00362222" w:rsidRPr="00362222" w:rsidRDefault="00362222" w:rsidP="0036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622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3622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</w:tr>
      <w:tr w:rsidR="00362222" w:rsidRPr="00362222" w:rsidTr="00363CD3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62222" w:rsidRPr="00362222" w:rsidRDefault="00362222" w:rsidP="0036222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362222" w:rsidRPr="00362222" w:rsidRDefault="00362222" w:rsidP="0036222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 w:rsidRPr="0036222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362222" w:rsidRPr="00362222" w:rsidRDefault="00362222" w:rsidP="0036222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362222" w:rsidRPr="00362222" w:rsidTr="00363CD3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62222" w:rsidRPr="00362222" w:rsidRDefault="00362222" w:rsidP="0036222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lastRenderedPageBreak/>
              <w:t>19.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222" w:rsidRPr="00362222" w:rsidRDefault="00362222" w:rsidP="0036222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 w:rsidRPr="003622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Врши се обележавање насталог отпада: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2222" w:rsidRPr="00362222" w:rsidRDefault="00362222" w:rsidP="0036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622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3622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                           (2)       </w:t>
            </w:r>
          </w:p>
          <w:p w:rsidR="00362222" w:rsidRPr="00362222" w:rsidRDefault="00362222" w:rsidP="0036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622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3622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                           (0)</w:t>
            </w:r>
          </w:p>
          <w:p w:rsidR="00362222" w:rsidRPr="00362222" w:rsidRDefault="00362222" w:rsidP="0036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622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3622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</w:tr>
      <w:tr w:rsidR="00362222" w:rsidRPr="00362222" w:rsidTr="00363CD3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62222" w:rsidRPr="00362222" w:rsidRDefault="00362222" w:rsidP="0036222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362222" w:rsidRPr="00362222" w:rsidRDefault="00362222" w:rsidP="0036222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 w:rsidRPr="0036222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362222" w:rsidRPr="00362222" w:rsidRDefault="00362222" w:rsidP="0036222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362222" w:rsidRPr="00362222" w:rsidTr="00363CD3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62222" w:rsidRPr="00362222" w:rsidRDefault="00362222" w:rsidP="0036222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20.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222" w:rsidRPr="00362222" w:rsidRDefault="00362222" w:rsidP="0036222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 w:rsidRPr="003622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Предаја насталог отпада овлашћеном оператеру: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2222" w:rsidRPr="00362222" w:rsidRDefault="00362222" w:rsidP="0036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622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3622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                            (2)</w:t>
            </w:r>
          </w:p>
          <w:p w:rsidR="00362222" w:rsidRPr="00362222" w:rsidRDefault="00362222" w:rsidP="0036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622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3622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                            (0)                  </w:t>
            </w:r>
          </w:p>
          <w:p w:rsidR="00362222" w:rsidRPr="00362222" w:rsidRDefault="00362222" w:rsidP="0036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622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3622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</w:tr>
      <w:tr w:rsidR="00362222" w:rsidRPr="00362222" w:rsidTr="00363CD3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62222" w:rsidRPr="00362222" w:rsidRDefault="00362222" w:rsidP="0036222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362222" w:rsidRPr="00362222" w:rsidRDefault="00362222" w:rsidP="0036222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 w:rsidRPr="0036222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362222" w:rsidRPr="00362222" w:rsidRDefault="00362222" w:rsidP="0036222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362222" w:rsidRPr="00362222" w:rsidTr="00363CD3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62222" w:rsidRPr="00362222" w:rsidRDefault="00362222" w:rsidP="0036222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21.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222" w:rsidRPr="00362222" w:rsidRDefault="00362222" w:rsidP="0036222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 w:rsidRPr="003622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Кретање насталог отпада/опасног отпада прати Документ о кретању отпада/опасног отпада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2222" w:rsidRPr="00362222" w:rsidRDefault="00362222" w:rsidP="0036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622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3622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362222" w:rsidRPr="00362222" w:rsidRDefault="00362222" w:rsidP="0036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622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3622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</w:t>
            </w:r>
          </w:p>
          <w:p w:rsidR="00362222" w:rsidRPr="00362222" w:rsidRDefault="00362222" w:rsidP="0036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622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3622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</w:tr>
      <w:tr w:rsidR="00362222" w:rsidRPr="00362222" w:rsidTr="00363CD3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62222" w:rsidRPr="00362222" w:rsidRDefault="00362222" w:rsidP="0036222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362222" w:rsidRPr="00362222" w:rsidRDefault="00362222" w:rsidP="0036222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 w:rsidRPr="0036222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362222" w:rsidRPr="00362222" w:rsidRDefault="00362222" w:rsidP="0036222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362222" w:rsidRPr="00362222" w:rsidTr="00363CD3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62222" w:rsidRPr="00362222" w:rsidRDefault="00362222" w:rsidP="0036222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22.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222" w:rsidRPr="00362222" w:rsidRDefault="00362222" w:rsidP="0036222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 w:rsidRPr="003622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Даље поступање са насталим отпадом: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2222" w:rsidRPr="00362222" w:rsidRDefault="00362222" w:rsidP="0036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622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3622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Складиштење</w:t>
            </w:r>
          </w:p>
          <w:p w:rsidR="00362222" w:rsidRPr="00362222" w:rsidRDefault="00362222" w:rsidP="0036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622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3622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Третман</w:t>
            </w:r>
          </w:p>
          <w:p w:rsidR="00362222" w:rsidRPr="00362222" w:rsidRDefault="00362222" w:rsidP="0036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622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3622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Одлагање</w:t>
            </w:r>
          </w:p>
          <w:p w:rsidR="00362222" w:rsidRPr="00362222" w:rsidRDefault="00362222" w:rsidP="0036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2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3622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Извоз</w:t>
            </w:r>
          </w:p>
        </w:tc>
      </w:tr>
      <w:tr w:rsidR="00362222" w:rsidRPr="00362222" w:rsidTr="00363CD3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62222" w:rsidRPr="00362222" w:rsidRDefault="00362222" w:rsidP="0036222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362222" w:rsidRPr="00362222" w:rsidRDefault="00362222" w:rsidP="0036222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 w:rsidRPr="0036222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362222" w:rsidRPr="00362222" w:rsidRDefault="00362222" w:rsidP="0036222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</w:tbl>
    <w:p w:rsidR="00362222" w:rsidRDefault="00362222" w:rsidP="00EC6829"/>
    <w:p w:rsidR="00E86763" w:rsidRDefault="00E86763" w:rsidP="00EC6829"/>
    <w:p w:rsidR="00E86763" w:rsidRDefault="00E86763" w:rsidP="00EC6829"/>
    <w:p w:rsidR="00E86763" w:rsidRPr="00E86763" w:rsidRDefault="00E86763" w:rsidP="00E86763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</w:pPr>
      <w:r w:rsidRPr="00E86763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>РЕЗУЛТАТ НАДЗОРА У БОДОВИМА</w:t>
      </w:r>
      <w:r w:rsidRPr="00E86763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:</w:t>
      </w:r>
    </w:p>
    <w:p w:rsidR="00E86763" w:rsidRPr="00E86763" w:rsidRDefault="00E86763" w:rsidP="00E86763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3"/>
        <w:gridCol w:w="2977"/>
      </w:tblGrid>
      <w:tr w:rsidR="00E86763" w:rsidRPr="00E86763" w:rsidTr="00363CD3">
        <w:trPr>
          <w:trHeight w:val="469"/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63" w:rsidRPr="00E86763" w:rsidRDefault="00E86763" w:rsidP="00E8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E86763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Укупан могући број бодова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63" w:rsidRPr="00E86763" w:rsidRDefault="00E86763" w:rsidP="00E8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E86763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28</w:t>
            </w:r>
          </w:p>
        </w:tc>
      </w:tr>
      <w:tr w:rsidR="00E86763" w:rsidRPr="00E86763" w:rsidTr="00363CD3">
        <w:trPr>
          <w:trHeight w:val="418"/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63" w:rsidRPr="00E86763" w:rsidRDefault="00E86763" w:rsidP="00E8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E86763">
              <w:rPr>
                <w:rFonts w:ascii="Times New Roman" w:eastAsia="Times New Roman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  <w:t>утврђени број бодова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63" w:rsidRPr="00E86763" w:rsidRDefault="00E86763" w:rsidP="00E8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</w:pPr>
          </w:p>
        </w:tc>
      </w:tr>
    </w:tbl>
    <w:p w:rsidR="00E86763" w:rsidRPr="00E86763" w:rsidRDefault="00E86763" w:rsidP="00E86763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lang w:val="sr-Cyrl-RS"/>
        </w:rPr>
      </w:pPr>
    </w:p>
    <w:p w:rsidR="00E86763" w:rsidRPr="00E86763" w:rsidRDefault="00E86763" w:rsidP="00E86763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10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7"/>
        <w:gridCol w:w="1440"/>
        <w:gridCol w:w="1440"/>
        <w:gridCol w:w="1620"/>
        <w:gridCol w:w="1679"/>
      </w:tblGrid>
      <w:tr w:rsidR="00E86763" w:rsidRPr="00E86763" w:rsidTr="00363CD3">
        <w:trPr>
          <w:trHeight w:val="328"/>
          <w:jc w:val="center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63" w:rsidRPr="00E86763" w:rsidRDefault="00E86763" w:rsidP="00E8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lang w:val="sr-Cyrl-RS"/>
              </w:rPr>
            </w:pPr>
            <w:r w:rsidRPr="00E86763">
              <w:rPr>
                <w:rFonts w:ascii="Times New Roman" w:eastAsia="Times New Roman" w:hAnsi="Times New Roman" w:cs="Times New Roman"/>
                <w:b/>
                <w:w w:val="90"/>
                <w:sz w:val="24"/>
                <w:lang w:val="sr-Cyrl-RS"/>
              </w:rPr>
              <w:t>Степен ризика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63" w:rsidRPr="00E86763" w:rsidRDefault="00E86763" w:rsidP="00E8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lang w:val="sr-Cyrl-RS"/>
              </w:rPr>
            </w:pPr>
            <w:r w:rsidRPr="00E86763">
              <w:rPr>
                <w:rFonts w:ascii="Times New Roman" w:eastAsia="Times New Roman" w:hAnsi="Times New Roman" w:cs="Times New Roman"/>
                <w:b/>
                <w:w w:val="90"/>
                <w:sz w:val="24"/>
                <w:lang w:val="sr-Cyrl-RS"/>
              </w:rPr>
              <w:t>Низак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63" w:rsidRPr="00E86763" w:rsidRDefault="00E86763" w:rsidP="00E8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lang w:val="sr-Cyrl-RS"/>
              </w:rPr>
            </w:pPr>
            <w:r w:rsidRPr="00E86763">
              <w:rPr>
                <w:rFonts w:ascii="Times New Roman" w:eastAsia="Times New Roman" w:hAnsi="Times New Roman" w:cs="Times New Roman"/>
                <w:b/>
                <w:w w:val="90"/>
                <w:sz w:val="24"/>
                <w:lang w:val="sr-Cyrl-RS"/>
              </w:rPr>
              <w:t>Средњи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63" w:rsidRPr="00E86763" w:rsidRDefault="00E86763" w:rsidP="00E8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lang w:val="sr-Cyrl-RS"/>
              </w:rPr>
            </w:pPr>
            <w:r w:rsidRPr="00E86763">
              <w:rPr>
                <w:rFonts w:ascii="Times New Roman" w:eastAsia="Times New Roman" w:hAnsi="Times New Roman" w:cs="Times New Roman"/>
                <w:b/>
                <w:w w:val="90"/>
                <w:sz w:val="24"/>
                <w:lang w:val="sr-Cyrl-RS"/>
              </w:rPr>
              <w:t>Висок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63" w:rsidRPr="00E86763" w:rsidRDefault="00E86763" w:rsidP="00E8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lang w:val="sr-Cyrl-RS"/>
              </w:rPr>
            </w:pPr>
            <w:r w:rsidRPr="00E86763">
              <w:rPr>
                <w:rFonts w:ascii="Times New Roman" w:eastAsia="Times New Roman" w:hAnsi="Times New Roman" w:cs="Times New Roman"/>
                <w:b/>
                <w:w w:val="90"/>
                <w:sz w:val="24"/>
                <w:lang w:val="sr-Cyrl-RS"/>
              </w:rPr>
              <w:t>Критичан</w:t>
            </w:r>
          </w:p>
        </w:tc>
      </w:tr>
      <w:tr w:rsidR="00E86763" w:rsidRPr="00E86763" w:rsidTr="00363CD3">
        <w:trPr>
          <w:trHeight w:val="328"/>
          <w:jc w:val="center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63" w:rsidRPr="00E86763" w:rsidRDefault="00E86763" w:rsidP="00E86763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lang w:val="sr-Cyrl-RS"/>
              </w:rPr>
            </w:pPr>
            <w:r w:rsidRPr="00E86763">
              <w:rPr>
                <w:rFonts w:ascii="Times New Roman" w:eastAsia="Times New Roman" w:hAnsi="Times New Roman" w:cs="Times New Roman"/>
                <w:b/>
                <w:w w:val="90"/>
                <w:sz w:val="24"/>
                <w:lang w:val="sr-Cyrl-RS"/>
              </w:rPr>
              <w:t>Број бодова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63" w:rsidRPr="00E86763" w:rsidRDefault="00E86763" w:rsidP="00E8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lang w:val="sr-Cyrl-RS"/>
              </w:rPr>
            </w:pPr>
            <w:r w:rsidRPr="00E86763">
              <w:rPr>
                <w:rFonts w:ascii="Times New Roman" w:eastAsia="Times New Roman" w:hAnsi="Times New Roman" w:cs="Times New Roman"/>
                <w:w w:val="90"/>
                <w:lang w:val="sr-Cyrl-RS"/>
              </w:rPr>
              <w:t>26-28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63" w:rsidRPr="00E86763" w:rsidRDefault="00E86763" w:rsidP="00E86763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w w:val="90"/>
                <w:lang w:val="sr-Cyrl-RS"/>
              </w:rPr>
            </w:pPr>
            <w:r w:rsidRPr="00E86763">
              <w:rPr>
                <w:rFonts w:ascii="Times New Roman" w:eastAsia="Times New Roman" w:hAnsi="Times New Roman" w:cs="Times New Roman"/>
                <w:w w:val="90"/>
                <w:sz w:val="24"/>
                <w:lang w:val="sr-Cyrl-RS"/>
              </w:rPr>
              <w:t xml:space="preserve">         23-25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63" w:rsidRPr="00E86763" w:rsidRDefault="00E86763" w:rsidP="00E867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w w:val="90"/>
                <w:lang w:val="sr-Cyrl-RS"/>
              </w:rPr>
            </w:pPr>
            <w:r w:rsidRPr="00E86763">
              <w:rPr>
                <w:rFonts w:ascii="Times New Roman" w:eastAsia="Times New Roman" w:hAnsi="Times New Roman" w:cs="Times New Roman"/>
                <w:w w:val="90"/>
                <w:lang w:val="sr-Cyrl-RS"/>
              </w:rPr>
              <w:t xml:space="preserve">    18-22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63" w:rsidRPr="00E86763" w:rsidRDefault="00E86763" w:rsidP="00E8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lang w:val="sr-Cyrl-RS"/>
              </w:rPr>
            </w:pPr>
            <w:r w:rsidRPr="00E86763">
              <w:rPr>
                <w:rFonts w:ascii="Times New Roman" w:eastAsia="Times New Roman" w:hAnsi="Times New Roman" w:cs="Times New Roman"/>
                <w:w w:val="90"/>
                <w:sz w:val="24"/>
                <w:lang w:val="sr-Cyrl-RS"/>
              </w:rPr>
              <w:t xml:space="preserve">≥ 17 </w:t>
            </w:r>
          </w:p>
        </w:tc>
      </w:tr>
    </w:tbl>
    <w:p w:rsidR="00E86763" w:rsidRPr="00E86763" w:rsidRDefault="00E86763" w:rsidP="00E8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E86763" w:rsidRPr="00E86763" w:rsidRDefault="00E86763" w:rsidP="00E8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1"/>
        <w:gridCol w:w="1801"/>
        <w:gridCol w:w="3084"/>
      </w:tblGrid>
      <w:tr w:rsidR="00E86763" w:rsidRPr="00E86763" w:rsidTr="00363CD3">
        <w:trPr>
          <w:trHeight w:val="278"/>
          <w:jc w:val="center"/>
        </w:trPr>
        <w:tc>
          <w:tcPr>
            <w:tcW w:w="5357" w:type="dxa"/>
            <w:vMerge w:val="restart"/>
            <w:shd w:val="clear" w:color="auto" w:fill="auto"/>
            <w:vAlign w:val="center"/>
          </w:tcPr>
          <w:p w:rsidR="00E86763" w:rsidRPr="00E86763" w:rsidRDefault="00E86763" w:rsidP="00E86763">
            <w:pPr>
              <w:spacing w:before="240"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8676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86763" w:rsidRPr="00E86763" w:rsidRDefault="00E86763" w:rsidP="00E8676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lang w:val="sr-Cyrl-RS"/>
              </w:rPr>
            </w:pPr>
            <w:r w:rsidRPr="00E86763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низак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E86763" w:rsidRPr="00E86763" w:rsidRDefault="00E86763" w:rsidP="00E86763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  <w:r w:rsidRPr="00E86763">
              <w:rPr>
                <w:rFonts w:ascii="Times New Roman" w:eastAsia="Times New Roman" w:hAnsi="Times New Roman" w:cs="Times New Roman"/>
                <w:sz w:val="24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763">
              <w:rPr>
                <w:rFonts w:ascii="Times New Roman" w:eastAsia="Times New Roman" w:hAnsi="Times New Roman" w:cs="Times New Roman"/>
                <w:sz w:val="24"/>
                <w:lang w:val="sr-Cyrl-RS"/>
              </w:rPr>
              <w:instrText xml:space="preserve"> FORMCHECKBOX </w:instrText>
            </w:r>
            <w:r w:rsidR="001A3DE9">
              <w:rPr>
                <w:rFonts w:ascii="Times New Roman" w:eastAsia="Times New Roman" w:hAnsi="Times New Roman" w:cs="Times New Roman"/>
                <w:sz w:val="24"/>
                <w:lang w:val="sr-Cyrl-RS"/>
              </w:rPr>
            </w:r>
            <w:r w:rsidR="001A3DE9">
              <w:rPr>
                <w:rFonts w:ascii="Times New Roman" w:eastAsia="Times New Roman" w:hAnsi="Times New Roman" w:cs="Times New Roman"/>
                <w:sz w:val="24"/>
                <w:lang w:val="sr-Cyrl-RS"/>
              </w:rPr>
              <w:fldChar w:fldCharType="separate"/>
            </w:r>
            <w:r w:rsidRPr="00E86763">
              <w:rPr>
                <w:rFonts w:ascii="Times New Roman" w:eastAsia="Times New Roman" w:hAnsi="Times New Roman" w:cs="Times New Roman"/>
                <w:sz w:val="24"/>
                <w:lang w:val="sr-Cyrl-RS"/>
              </w:rPr>
              <w:fldChar w:fldCharType="end"/>
            </w:r>
          </w:p>
        </w:tc>
      </w:tr>
      <w:tr w:rsidR="00E86763" w:rsidRPr="00E86763" w:rsidTr="00363CD3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E86763" w:rsidRPr="00E86763" w:rsidRDefault="00E86763" w:rsidP="00E86763">
            <w:pPr>
              <w:spacing w:before="240"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86763" w:rsidRPr="00E86763" w:rsidRDefault="00E86763" w:rsidP="00E8676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lang w:val="sr-Cyrl-RS"/>
              </w:rPr>
            </w:pPr>
            <w:r w:rsidRPr="00E86763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средњи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E86763" w:rsidRPr="00E86763" w:rsidRDefault="00E86763" w:rsidP="00E86763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  <w:r w:rsidRPr="00E86763">
              <w:rPr>
                <w:rFonts w:ascii="Times New Roman" w:eastAsia="Times New Roman" w:hAnsi="Times New Roman" w:cs="Times New Roman"/>
                <w:sz w:val="24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763">
              <w:rPr>
                <w:rFonts w:ascii="Times New Roman" w:eastAsia="Times New Roman" w:hAnsi="Times New Roman" w:cs="Times New Roman"/>
                <w:sz w:val="24"/>
                <w:lang w:val="sr-Cyrl-RS"/>
              </w:rPr>
              <w:instrText xml:space="preserve"> FORMCHECKBOX </w:instrText>
            </w:r>
            <w:r w:rsidR="001A3DE9">
              <w:rPr>
                <w:rFonts w:ascii="Times New Roman" w:eastAsia="Times New Roman" w:hAnsi="Times New Roman" w:cs="Times New Roman"/>
                <w:sz w:val="24"/>
                <w:lang w:val="sr-Cyrl-RS"/>
              </w:rPr>
            </w:r>
            <w:r w:rsidR="001A3DE9">
              <w:rPr>
                <w:rFonts w:ascii="Times New Roman" w:eastAsia="Times New Roman" w:hAnsi="Times New Roman" w:cs="Times New Roman"/>
                <w:sz w:val="24"/>
                <w:lang w:val="sr-Cyrl-RS"/>
              </w:rPr>
              <w:fldChar w:fldCharType="separate"/>
            </w:r>
            <w:r w:rsidRPr="00E86763">
              <w:rPr>
                <w:rFonts w:ascii="Times New Roman" w:eastAsia="Times New Roman" w:hAnsi="Times New Roman" w:cs="Times New Roman"/>
                <w:sz w:val="24"/>
                <w:lang w:val="sr-Cyrl-RS"/>
              </w:rPr>
              <w:fldChar w:fldCharType="end"/>
            </w:r>
          </w:p>
        </w:tc>
      </w:tr>
      <w:tr w:rsidR="00E86763" w:rsidRPr="00E86763" w:rsidTr="00363CD3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E86763" w:rsidRPr="00E86763" w:rsidRDefault="00E86763" w:rsidP="00E86763">
            <w:pPr>
              <w:spacing w:before="240"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86763" w:rsidRPr="00E86763" w:rsidRDefault="00E86763" w:rsidP="00E8676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lang w:val="sr-Cyrl-RS"/>
              </w:rPr>
            </w:pPr>
            <w:r w:rsidRPr="00E86763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висок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E86763" w:rsidRPr="00E86763" w:rsidRDefault="00E86763" w:rsidP="00E86763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  <w:r w:rsidRPr="00E86763">
              <w:rPr>
                <w:rFonts w:ascii="Times New Roman" w:eastAsia="Times New Roman" w:hAnsi="Times New Roman" w:cs="Times New Roman"/>
                <w:sz w:val="24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763">
              <w:rPr>
                <w:rFonts w:ascii="Times New Roman" w:eastAsia="Times New Roman" w:hAnsi="Times New Roman" w:cs="Times New Roman"/>
                <w:sz w:val="24"/>
                <w:lang w:val="sr-Cyrl-RS"/>
              </w:rPr>
              <w:instrText xml:space="preserve"> FORMCHECKBOX </w:instrText>
            </w:r>
            <w:r w:rsidR="001A3DE9">
              <w:rPr>
                <w:rFonts w:ascii="Times New Roman" w:eastAsia="Times New Roman" w:hAnsi="Times New Roman" w:cs="Times New Roman"/>
                <w:sz w:val="24"/>
                <w:lang w:val="sr-Cyrl-RS"/>
              </w:rPr>
            </w:r>
            <w:r w:rsidR="001A3DE9">
              <w:rPr>
                <w:rFonts w:ascii="Times New Roman" w:eastAsia="Times New Roman" w:hAnsi="Times New Roman" w:cs="Times New Roman"/>
                <w:sz w:val="24"/>
                <w:lang w:val="sr-Cyrl-RS"/>
              </w:rPr>
              <w:fldChar w:fldCharType="separate"/>
            </w:r>
            <w:r w:rsidRPr="00E86763">
              <w:rPr>
                <w:rFonts w:ascii="Times New Roman" w:eastAsia="Times New Roman" w:hAnsi="Times New Roman" w:cs="Times New Roman"/>
                <w:sz w:val="24"/>
                <w:lang w:val="sr-Cyrl-RS"/>
              </w:rPr>
              <w:fldChar w:fldCharType="end"/>
            </w:r>
          </w:p>
        </w:tc>
      </w:tr>
      <w:tr w:rsidR="00E86763" w:rsidRPr="00E86763" w:rsidTr="00363CD3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E86763" w:rsidRPr="00E86763" w:rsidRDefault="00E86763" w:rsidP="00E86763">
            <w:pPr>
              <w:spacing w:before="240"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86763" w:rsidRPr="00E86763" w:rsidRDefault="00E86763" w:rsidP="00E8676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lang w:val="sr-Cyrl-RS"/>
              </w:rPr>
            </w:pPr>
            <w:r w:rsidRPr="00E86763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критичан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E86763" w:rsidRPr="00E86763" w:rsidRDefault="00E86763" w:rsidP="00E86763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  <w:r w:rsidRPr="00E86763">
              <w:rPr>
                <w:rFonts w:ascii="Times New Roman" w:eastAsia="Times New Roman" w:hAnsi="Times New Roman" w:cs="Times New Roman"/>
                <w:sz w:val="24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763">
              <w:rPr>
                <w:rFonts w:ascii="Times New Roman" w:eastAsia="Times New Roman" w:hAnsi="Times New Roman" w:cs="Times New Roman"/>
                <w:sz w:val="24"/>
                <w:lang w:val="sr-Cyrl-RS"/>
              </w:rPr>
              <w:instrText xml:space="preserve"> FORMCHECKBOX </w:instrText>
            </w:r>
            <w:r w:rsidR="001A3DE9">
              <w:rPr>
                <w:rFonts w:ascii="Times New Roman" w:eastAsia="Times New Roman" w:hAnsi="Times New Roman" w:cs="Times New Roman"/>
                <w:sz w:val="24"/>
                <w:lang w:val="sr-Cyrl-RS"/>
              </w:rPr>
            </w:r>
            <w:r w:rsidR="001A3DE9">
              <w:rPr>
                <w:rFonts w:ascii="Times New Roman" w:eastAsia="Times New Roman" w:hAnsi="Times New Roman" w:cs="Times New Roman"/>
                <w:sz w:val="24"/>
                <w:lang w:val="sr-Cyrl-RS"/>
              </w:rPr>
              <w:fldChar w:fldCharType="separate"/>
            </w:r>
            <w:r w:rsidRPr="00E86763">
              <w:rPr>
                <w:rFonts w:ascii="Times New Roman" w:eastAsia="Times New Roman" w:hAnsi="Times New Roman" w:cs="Times New Roman"/>
                <w:sz w:val="24"/>
                <w:lang w:val="sr-Cyrl-RS"/>
              </w:rPr>
              <w:fldChar w:fldCharType="end"/>
            </w:r>
          </w:p>
        </w:tc>
      </w:tr>
    </w:tbl>
    <w:p w:rsidR="00E86763" w:rsidRDefault="00E86763" w:rsidP="00E8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E86763" w:rsidRPr="00E86763" w:rsidRDefault="00E86763" w:rsidP="00E8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E86763" w:rsidRPr="00E86763" w:rsidRDefault="00E86763" w:rsidP="00E8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3537"/>
        <w:gridCol w:w="3402"/>
      </w:tblGrid>
      <w:tr w:rsidR="00E86763" w:rsidRPr="00E86763" w:rsidTr="00363CD3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86763" w:rsidRPr="00E86763" w:rsidRDefault="00E86763" w:rsidP="00E86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E86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lastRenderedPageBreak/>
              <w:t>П</w:t>
            </w:r>
            <w:r w:rsidRPr="00E8676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Pr="00E86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E86763" w:rsidRPr="00E86763" w:rsidRDefault="00E86763" w:rsidP="00E86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E867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E86763" w:rsidRPr="00E86763" w:rsidTr="00363CD3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63" w:rsidRPr="00E86763" w:rsidRDefault="00E86763" w:rsidP="00E86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E867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E8676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63" w:rsidRPr="00E86763" w:rsidRDefault="00E86763" w:rsidP="00E86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E867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86763" w:rsidRPr="00E86763" w:rsidRDefault="00E86763" w:rsidP="00E86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  <w:r w:rsidRPr="00E867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E86763" w:rsidRPr="00E86763" w:rsidTr="00363CD3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6763" w:rsidRPr="00E86763" w:rsidRDefault="00E86763" w:rsidP="00E86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E867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63" w:rsidRPr="00E86763" w:rsidRDefault="00E86763" w:rsidP="00E86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6763" w:rsidRPr="00E86763" w:rsidRDefault="00E86763" w:rsidP="00E86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E867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  <w:p w:rsidR="00E86763" w:rsidRPr="00E86763" w:rsidRDefault="00E86763" w:rsidP="00E86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</w:tr>
      <w:tr w:rsidR="00E86763" w:rsidRPr="00E86763" w:rsidTr="00363CD3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6763" w:rsidRPr="00E86763" w:rsidRDefault="00E86763" w:rsidP="00E86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E867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  <w:p w:rsidR="00E86763" w:rsidRPr="00E86763" w:rsidRDefault="00E86763" w:rsidP="00E86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63" w:rsidRPr="00E86763" w:rsidRDefault="00E86763" w:rsidP="00E86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6763" w:rsidRPr="00E86763" w:rsidRDefault="00E86763" w:rsidP="00E86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E867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E86763" w:rsidRPr="00E86763" w:rsidTr="00363CD3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6763" w:rsidRPr="00E86763" w:rsidRDefault="00E86763" w:rsidP="00E86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E867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  <w:p w:rsidR="00E86763" w:rsidRPr="00E86763" w:rsidRDefault="00E86763" w:rsidP="00E86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63" w:rsidRPr="00E86763" w:rsidRDefault="00E86763" w:rsidP="00E86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6763" w:rsidRPr="00E86763" w:rsidRDefault="00E86763" w:rsidP="00E86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E867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E86763" w:rsidRPr="00E86763" w:rsidTr="00363CD3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6763" w:rsidRPr="00E86763" w:rsidRDefault="00E86763" w:rsidP="00E86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  <w:p w:rsidR="00E86763" w:rsidRPr="00E86763" w:rsidRDefault="00E86763" w:rsidP="00E86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63" w:rsidRPr="00E86763" w:rsidRDefault="00E86763" w:rsidP="00E86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6763" w:rsidRPr="00E86763" w:rsidRDefault="00E86763" w:rsidP="00E86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</w:p>
        </w:tc>
      </w:tr>
      <w:tr w:rsidR="00E86763" w:rsidRPr="00E86763" w:rsidTr="00363CD3"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763" w:rsidRPr="00E86763" w:rsidRDefault="00E86763" w:rsidP="00E86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E867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Датум:</w:t>
            </w:r>
          </w:p>
          <w:p w:rsidR="00E86763" w:rsidRPr="00E86763" w:rsidRDefault="00E86763" w:rsidP="00E86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</w:tr>
    </w:tbl>
    <w:p w:rsidR="00E86763" w:rsidRPr="00EC6829" w:rsidRDefault="00E86763" w:rsidP="00EC6829"/>
    <w:sectPr w:rsidR="00E86763" w:rsidRPr="00EC68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DE9" w:rsidRDefault="001A3DE9" w:rsidP="00AD2D87">
      <w:pPr>
        <w:spacing w:after="0" w:line="240" w:lineRule="auto"/>
      </w:pPr>
      <w:r>
        <w:separator/>
      </w:r>
    </w:p>
  </w:endnote>
  <w:endnote w:type="continuationSeparator" w:id="0">
    <w:p w:rsidR="001A3DE9" w:rsidRDefault="001A3DE9" w:rsidP="00AD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EBF" w:rsidRDefault="00733E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EBF" w:rsidRDefault="00733E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EBF" w:rsidRDefault="00733E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DE9" w:rsidRDefault="001A3DE9" w:rsidP="00AD2D87">
      <w:pPr>
        <w:spacing w:after="0" w:line="240" w:lineRule="auto"/>
      </w:pPr>
      <w:r>
        <w:separator/>
      </w:r>
    </w:p>
  </w:footnote>
  <w:footnote w:type="continuationSeparator" w:id="0">
    <w:p w:rsidR="001A3DE9" w:rsidRDefault="001A3DE9" w:rsidP="00AD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EBF" w:rsidRDefault="00733E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AD2D87" w:rsidRPr="00AD2D87" w:rsidTr="00363CD3">
      <w:trPr>
        <w:trHeight w:val="1088"/>
      </w:trPr>
      <w:tc>
        <w:tcPr>
          <w:tcW w:w="990" w:type="dxa"/>
          <w:shd w:val="clear" w:color="auto" w:fill="auto"/>
        </w:tcPr>
        <w:p w:rsidR="00AD2D87" w:rsidRPr="00AD2D87" w:rsidRDefault="00AD2D87" w:rsidP="00AD2D8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 w:rsidRPr="00AD2D87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/>
            </w:rPr>
            <w:drawing>
              <wp:inline distT="0" distB="0" distL="0" distR="0" wp14:anchorId="567FC7B3" wp14:editId="7F1CFA1C">
                <wp:extent cx="390525" cy="676275"/>
                <wp:effectExtent l="0" t="0" r="9525" b="9525"/>
                <wp:docPr id="2" name="Picture 2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:rsidR="00AD2D87" w:rsidRPr="00AD2D87" w:rsidRDefault="00AD2D87" w:rsidP="00AD2D87">
          <w:pPr>
            <w:spacing w:after="0" w:line="240" w:lineRule="auto"/>
            <w:rPr>
              <w:rFonts w:ascii="Times New Roman" w:eastAsia="Times New Roman" w:hAnsi="Times New Roman" w:cs="Times New Roman"/>
              <w:b/>
              <w:szCs w:val="24"/>
              <w:lang w:val="ru-RU"/>
            </w:rPr>
          </w:pPr>
          <w:r w:rsidRPr="00AD2D87">
            <w:rPr>
              <w:rFonts w:ascii="Times New Roman" w:eastAsia="Times New Roman" w:hAnsi="Times New Roman" w:cs="Times New Roman"/>
              <w:b/>
              <w:sz w:val="24"/>
              <w:szCs w:val="24"/>
              <w:lang w:val="ru-RU"/>
            </w:rPr>
            <w:t xml:space="preserve">  </w:t>
          </w:r>
          <w:r w:rsidRPr="00AD2D87">
            <w:rPr>
              <w:rFonts w:ascii="Times New Roman" w:eastAsia="Times New Roman" w:hAnsi="Times New Roman" w:cs="Times New Roman"/>
              <w:b/>
              <w:szCs w:val="24"/>
              <w:lang w:val="ru-RU"/>
            </w:rPr>
            <w:t>Република Србија</w:t>
          </w:r>
        </w:p>
        <w:p w:rsidR="00AD2D87" w:rsidRPr="00AD2D87" w:rsidRDefault="00AD2D87" w:rsidP="00AD2D87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lang w:val="en-US"/>
            </w:rPr>
          </w:pPr>
          <w:r w:rsidRPr="00AD2D87">
            <w:rPr>
              <w:rFonts w:ascii="Times New Roman" w:eastAsia="Times New Roman" w:hAnsi="Times New Roman" w:cs="Times New Roman"/>
              <w:sz w:val="16"/>
              <w:lang w:val="sr-Cyrl-RS"/>
            </w:rPr>
            <w:t xml:space="preserve">   МИНИСТАРСТ</w:t>
          </w:r>
          <w:r w:rsidRPr="00AD2D87">
            <w:rPr>
              <w:rFonts w:ascii="Times New Roman" w:eastAsia="Times New Roman" w:hAnsi="Times New Roman" w:cs="Times New Roman"/>
              <w:sz w:val="16"/>
              <w:lang w:val="en-US"/>
            </w:rPr>
            <w:t>ВО ПОЉОПРИВРЕДЕ И ЗАШТИТЕ ЖИВОТНЕ СРЕДИНЕ</w:t>
          </w:r>
        </w:p>
        <w:p w:rsidR="00AD2D87" w:rsidRPr="00AD2D87" w:rsidRDefault="00AD2D87" w:rsidP="00AD2D8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 w:val="en-US"/>
            </w:rPr>
          </w:pPr>
          <w:r w:rsidRPr="00AD2D87">
            <w:rPr>
              <w:rFonts w:ascii="Times New Roman" w:eastAsia="Times New Roman" w:hAnsi="Times New Roman" w:cs="Times New Roman"/>
              <w:lang w:val="sr-Cyrl-RS"/>
            </w:rPr>
            <w:t xml:space="preserve">  </w:t>
          </w:r>
          <w:r w:rsidRPr="00AD2D87">
            <w:rPr>
              <w:rFonts w:ascii="Times New Roman" w:eastAsia="Times New Roman" w:hAnsi="Times New Roman" w:cs="Times New Roman"/>
              <w:lang w:val="en-US"/>
            </w:rPr>
            <w:t>Сектор инспекције за заштиту животне средине</w:t>
          </w:r>
        </w:p>
      </w:tc>
      <w:tc>
        <w:tcPr>
          <w:tcW w:w="2700" w:type="dxa"/>
          <w:shd w:val="clear" w:color="auto" w:fill="auto"/>
          <w:vAlign w:val="center"/>
        </w:tcPr>
        <w:p w:rsidR="00AD2D87" w:rsidRPr="00733EBF" w:rsidRDefault="00733EBF" w:rsidP="00AD2D87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sr-Cyrl-C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 xml:space="preserve">  </w:t>
          </w:r>
          <w:r w:rsidR="00AD2D87" w:rsidRPr="00733EBF">
            <w:rPr>
              <w:rFonts w:ascii="Times New Roman" w:eastAsia="Times New Roman" w:hAnsi="Times New Roman" w:cs="Times New Roman"/>
              <w:sz w:val="24"/>
              <w:szCs w:val="24"/>
              <w:lang w:val="sr-Cyrl-CS"/>
            </w:rPr>
            <w:t>Ознака: КЛ ОТП 13</w:t>
          </w:r>
        </w:p>
        <w:p w:rsidR="00733EBF" w:rsidRDefault="00733EBF" w:rsidP="00AD2D87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</w:pPr>
        </w:p>
        <w:p w:rsidR="00733EBF" w:rsidRDefault="00733EBF" w:rsidP="00AD2D87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>Верзија 01</w:t>
          </w:r>
        </w:p>
        <w:p w:rsidR="00733EBF" w:rsidRPr="00AD2D87" w:rsidRDefault="00733EBF" w:rsidP="00AD2D87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>о</w:t>
          </w:r>
          <w:bookmarkStart w:id="1" w:name="_GoBack"/>
          <w:bookmarkEnd w:id="1"/>
          <w:r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>д 14.12.2015.</w:t>
          </w:r>
        </w:p>
      </w:tc>
    </w:tr>
  </w:tbl>
  <w:p w:rsidR="00AD2D87" w:rsidRDefault="00AD2D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EBF" w:rsidRDefault="00733E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638A"/>
    <w:multiLevelType w:val="hybridMultilevel"/>
    <w:tmpl w:val="CF70A7C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9511E"/>
    <w:multiLevelType w:val="hybridMultilevel"/>
    <w:tmpl w:val="9D60F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87"/>
    <w:rsid w:val="000D0ABF"/>
    <w:rsid w:val="000E4F23"/>
    <w:rsid w:val="001A3DE9"/>
    <w:rsid w:val="0031081B"/>
    <w:rsid w:val="00362222"/>
    <w:rsid w:val="005916AA"/>
    <w:rsid w:val="00733EBF"/>
    <w:rsid w:val="00814F3F"/>
    <w:rsid w:val="008E798C"/>
    <w:rsid w:val="009C4DFF"/>
    <w:rsid w:val="00A01D68"/>
    <w:rsid w:val="00AD2D87"/>
    <w:rsid w:val="00BF105E"/>
    <w:rsid w:val="00E86763"/>
    <w:rsid w:val="00EC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EF8FA3-782C-4BCD-A14C-D915B583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D87"/>
  </w:style>
  <w:style w:type="paragraph" w:styleId="Footer">
    <w:name w:val="footer"/>
    <w:basedOn w:val="Normal"/>
    <w:link w:val="FooterChar"/>
    <w:uiPriority w:val="99"/>
    <w:unhideWhenUsed/>
    <w:rsid w:val="00AD2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D87"/>
  </w:style>
  <w:style w:type="paragraph" w:styleId="BalloonText">
    <w:name w:val="Balloon Text"/>
    <w:basedOn w:val="Normal"/>
    <w:link w:val="BalloonTextChar"/>
    <w:uiPriority w:val="99"/>
    <w:semiHidden/>
    <w:unhideWhenUsed/>
    <w:rsid w:val="00AD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D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105E"/>
    <w:pPr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Momir Boljanic</dc:creator>
  <cp:lastModifiedBy>Jelena Stankovic</cp:lastModifiedBy>
  <cp:revision>2</cp:revision>
  <dcterms:created xsi:type="dcterms:W3CDTF">2017-05-23T09:55:00Z</dcterms:created>
  <dcterms:modified xsi:type="dcterms:W3CDTF">2017-05-23T09:55:00Z</dcterms:modified>
</cp:coreProperties>
</file>